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81" w:rsidRDefault="00A75D81" w:rsidP="00A75D81">
      <w:pPr>
        <w:pStyle w:val="ConsPlusTitle"/>
        <w:ind w:left="57" w:right="57"/>
        <w:jc w:val="center"/>
        <w:rPr>
          <w:sz w:val="28"/>
        </w:rPr>
      </w:pPr>
      <w:r>
        <w:rPr>
          <w:sz w:val="28"/>
        </w:rPr>
        <w:t xml:space="preserve">РОССИЙСКАЯ ФЕДЕРАЦИЯ  </w:t>
      </w:r>
    </w:p>
    <w:p w:rsidR="00CB7661" w:rsidRDefault="00A75D81" w:rsidP="00A75D81">
      <w:pPr>
        <w:pStyle w:val="ConsPlusTitle"/>
        <w:ind w:left="57" w:right="57"/>
        <w:jc w:val="center"/>
        <w:rPr>
          <w:sz w:val="28"/>
        </w:rPr>
      </w:pPr>
      <w:r>
        <w:rPr>
          <w:sz w:val="28"/>
        </w:rPr>
        <w:t xml:space="preserve">СОВЕТ ДЕПУТАТОВ БАКУРСКОГО МУНИЦИПАЛЬНОГО ОБРАЗОВАНИЯ ЕКАТЕРИНОВСКОГО МУНИЦИПАЛЬНОГО РАЙОНА САРАТОВСКОЙ ОБЛАСТИ </w:t>
      </w:r>
    </w:p>
    <w:p w:rsidR="00A75D81" w:rsidRPr="00A764F6" w:rsidRDefault="00574635" w:rsidP="00A75D81">
      <w:pPr>
        <w:pStyle w:val="ConsPlusTitle"/>
        <w:ind w:left="57" w:right="57"/>
        <w:jc w:val="center"/>
        <w:rPr>
          <w:b w:val="0"/>
          <w:i/>
          <w:szCs w:val="28"/>
        </w:rPr>
      </w:pPr>
      <w:r>
        <w:rPr>
          <w:sz w:val="28"/>
        </w:rPr>
        <w:t xml:space="preserve">Семидесятое </w:t>
      </w:r>
      <w:r w:rsidR="00A75D81">
        <w:rPr>
          <w:sz w:val="28"/>
        </w:rPr>
        <w:t xml:space="preserve">заседание Совета депутатов </w:t>
      </w:r>
      <w:proofErr w:type="spellStart"/>
      <w:r w:rsidR="00A75D81">
        <w:rPr>
          <w:sz w:val="28"/>
        </w:rPr>
        <w:t>Бакурского</w:t>
      </w:r>
      <w:proofErr w:type="spellEnd"/>
      <w:r w:rsidR="00A75D81">
        <w:rPr>
          <w:sz w:val="28"/>
        </w:rPr>
        <w:t xml:space="preserve"> муниципального образования второго созыва</w:t>
      </w:r>
    </w:p>
    <w:p w:rsidR="00CB7661" w:rsidRPr="006E1DAF" w:rsidRDefault="00574635" w:rsidP="00A75D81">
      <w:pPr>
        <w:tabs>
          <w:tab w:val="left" w:pos="7320"/>
        </w:tabs>
      </w:pPr>
      <w:r>
        <w:tab/>
      </w:r>
      <w:r w:rsidR="00A75D81">
        <w:t xml:space="preserve"> </w:t>
      </w:r>
    </w:p>
    <w:p w:rsidR="00CB7661" w:rsidRDefault="00CB7661" w:rsidP="00CB7661">
      <w:pPr>
        <w:jc w:val="center"/>
        <w:rPr>
          <w:b/>
          <w:sz w:val="28"/>
          <w:szCs w:val="28"/>
        </w:rPr>
      </w:pPr>
      <w:proofErr w:type="gramStart"/>
      <w:r w:rsidRPr="006F147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F1474">
        <w:rPr>
          <w:b/>
          <w:sz w:val="28"/>
          <w:szCs w:val="28"/>
        </w:rPr>
        <w:t>Е</w:t>
      </w:r>
    </w:p>
    <w:p w:rsidR="00A75D81" w:rsidRPr="006F1474" w:rsidRDefault="00A75D81" w:rsidP="00CB7661">
      <w:pPr>
        <w:jc w:val="center"/>
        <w:rPr>
          <w:b/>
          <w:sz w:val="28"/>
          <w:szCs w:val="28"/>
        </w:rPr>
      </w:pPr>
    </w:p>
    <w:p w:rsidR="0068319D" w:rsidRPr="009B01A3" w:rsidRDefault="00CB7661" w:rsidP="009B01A3">
      <w:pPr>
        <w:tabs>
          <w:tab w:val="left" w:pos="6531"/>
        </w:tabs>
        <w:rPr>
          <w:sz w:val="28"/>
          <w:szCs w:val="28"/>
        </w:rPr>
      </w:pPr>
      <w:r w:rsidRPr="006E1DAF">
        <w:rPr>
          <w:sz w:val="28"/>
          <w:szCs w:val="28"/>
        </w:rPr>
        <w:t>«</w:t>
      </w:r>
      <w:r w:rsidR="00574635">
        <w:rPr>
          <w:sz w:val="28"/>
          <w:szCs w:val="28"/>
        </w:rPr>
        <w:t>25</w:t>
      </w:r>
      <w:r w:rsidRPr="006E1D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463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</w:t>
      </w:r>
      <w:r w:rsidR="00A75D81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A75D81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6E1DAF">
        <w:rPr>
          <w:sz w:val="28"/>
          <w:szCs w:val="28"/>
        </w:rPr>
        <w:t>№</w:t>
      </w:r>
      <w:r w:rsidR="00574635">
        <w:rPr>
          <w:sz w:val="28"/>
          <w:szCs w:val="28"/>
        </w:rPr>
        <w:t xml:space="preserve"> 70-180</w:t>
      </w:r>
      <w:r w:rsidR="00A75D81">
        <w:rPr>
          <w:sz w:val="28"/>
          <w:szCs w:val="28"/>
        </w:rPr>
        <w:tab/>
        <w:t xml:space="preserve">с. Бакуры </w:t>
      </w:r>
    </w:p>
    <w:p w:rsidR="006E0CBC" w:rsidRPr="006E0CBC" w:rsidRDefault="006E0CBC" w:rsidP="006E0CBC">
      <w:pPr>
        <w:overflowPunct/>
        <w:autoSpaceDE/>
        <w:autoSpaceDN/>
        <w:adjustRightInd/>
        <w:jc w:val="center"/>
        <w:rPr>
          <w:rFonts w:ascii="Verdana" w:eastAsia="Times New Roman" w:hAnsi="Verdana"/>
          <w:b/>
          <w:bCs/>
          <w:sz w:val="21"/>
          <w:szCs w:val="21"/>
        </w:rPr>
      </w:pPr>
    </w:p>
    <w:p w:rsidR="00A75D81" w:rsidRPr="00DD012E" w:rsidRDefault="00A75D81" w:rsidP="00A75D81">
      <w:pPr>
        <w:ind w:right="170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DD012E">
        <w:rPr>
          <w:b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>
        <w:rPr>
          <w:b/>
          <w:sz w:val="26"/>
          <w:szCs w:val="26"/>
        </w:rPr>
        <w:t xml:space="preserve"> </w:t>
      </w:r>
      <w:r w:rsidRPr="00DD012E">
        <w:rPr>
          <w:b/>
          <w:sz w:val="26"/>
          <w:szCs w:val="26"/>
        </w:rPr>
        <w:t xml:space="preserve">муниципального образования от </w:t>
      </w:r>
      <w:r>
        <w:rPr>
          <w:b/>
          <w:sz w:val="26"/>
          <w:szCs w:val="26"/>
        </w:rPr>
        <w:t xml:space="preserve">14 </w:t>
      </w:r>
      <w:r w:rsidRPr="00DD012E">
        <w:rPr>
          <w:b/>
          <w:sz w:val="26"/>
          <w:szCs w:val="26"/>
        </w:rPr>
        <w:t xml:space="preserve"> ноября 2014 года № </w:t>
      </w:r>
      <w:r>
        <w:rPr>
          <w:b/>
          <w:sz w:val="26"/>
          <w:szCs w:val="26"/>
        </w:rPr>
        <w:t>60</w:t>
      </w:r>
      <w:r w:rsidRPr="00DD012E">
        <w:rPr>
          <w:b/>
          <w:sz w:val="26"/>
          <w:szCs w:val="26"/>
        </w:rPr>
        <w:t xml:space="preserve"> «Об установлении и введении в действие земельного налога на территории </w:t>
      </w:r>
      <w:proofErr w:type="spellStart"/>
      <w:r>
        <w:rPr>
          <w:b/>
          <w:sz w:val="26"/>
          <w:szCs w:val="26"/>
        </w:rPr>
        <w:t>Бакурского</w:t>
      </w:r>
      <w:proofErr w:type="spellEnd"/>
      <w:r w:rsidRPr="00DD012E">
        <w:rPr>
          <w:b/>
          <w:sz w:val="26"/>
          <w:szCs w:val="26"/>
        </w:rPr>
        <w:t xml:space="preserve"> муниципального образования»</w:t>
      </w:r>
    </w:p>
    <w:p w:rsidR="006E0CBC" w:rsidRPr="006E0CBC" w:rsidRDefault="006E0CBC" w:rsidP="006E0CBC">
      <w:pPr>
        <w:overflowPunct/>
        <w:autoSpaceDE/>
        <w:autoSpaceDN/>
        <w:adjustRightInd/>
        <w:jc w:val="both"/>
        <w:rPr>
          <w:rFonts w:ascii="Verdana" w:eastAsia="Times New Roman" w:hAnsi="Verdana"/>
          <w:sz w:val="21"/>
          <w:szCs w:val="21"/>
        </w:rPr>
      </w:pPr>
      <w:r w:rsidRPr="006E0CBC">
        <w:rPr>
          <w:rFonts w:eastAsia="Times New Roman"/>
          <w:szCs w:val="24"/>
        </w:rPr>
        <w:t> </w:t>
      </w:r>
    </w:p>
    <w:p w:rsidR="006E0CBC" w:rsidRPr="00862709" w:rsidRDefault="006E0CBC" w:rsidP="006E0CB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В соответствии </w:t>
      </w:r>
      <w:proofErr w:type="gramStart"/>
      <w:r w:rsidRPr="00862709">
        <w:rPr>
          <w:color w:val="000000"/>
          <w:sz w:val="28"/>
        </w:rPr>
        <w:t>с</w:t>
      </w:r>
      <w:proofErr w:type="gramEnd"/>
      <w:r w:rsidRPr="00862709">
        <w:rPr>
          <w:color w:val="000000"/>
          <w:sz w:val="28"/>
        </w:rPr>
        <w:t xml:space="preserve"> </w:t>
      </w:r>
      <w:proofErr w:type="gramStart"/>
      <w:r w:rsidR="00653510" w:rsidRPr="00862709">
        <w:rPr>
          <w:color w:val="000000"/>
          <w:sz w:val="28"/>
        </w:rPr>
        <w:t>со</w:t>
      </w:r>
      <w:proofErr w:type="gramEnd"/>
      <w:r w:rsidR="00653510" w:rsidRPr="00862709">
        <w:rPr>
          <w:color w:val="000000"/>
          <w:sz w:val="28"/>
        </w:rPr>
        <w:t xml:space="preserve"> статьями 12, 15, 387</w:t>
      </w:r>
      <w:r w:rsidRPr="00862709">
        <w:rPr>
          <w:color w:val="000000"/>
          <w:sz w:val="28"/>
        </w:rPr>
        <w:t xml:space="preserve"> </w:t>
      </w:r>
      <w:r w:rsidR="00653510" w:rsidRPr="00862709">
        <w:rPr>
          <w:color w:val="000000"/>
          <w:sz w:val="28"/>
        </w:rPr>
        <w:t xml:space="preserve">Налогового </w:t>
      </w:r>
      <w:r w:rsidRPr="00862709">
        <w:rPr>
          <w:color w:val="000000"/>
          <w:sz w:val="28"/>
        </w:rPr>
        <w:t>кодекса Российской Федерации, Устав</w:t>
      </w:r>
      <w:r w:rsidR="00B440AA" w:rsidRPr="00862709">
        <w:rPr>
          <w:color w:val="000000"/>
          <w:sz w:val="28"/>
        </w:rPr>
        <w:t>ом</w:t>
      </w:r>
      <w:r w:rsidRPr="00862709">
        <w:rPr>
          <w:color w:val="000000"/>
          <w:sz w:val="28"/>
        </w:rPr>
        <w:t xml:space="preserve"> </w:t>
      </w:r>
      <w:proofErr w:type="spellStart"/>
      <w:r w:rsidR="00A75D81">
        <w:rPr>
          <w:color w:val="000000"/>
          <w:sz w:val="28"/>
        </w:rPr>
        <w:t>Бакурского</w:t>
      </w:r>
      <w:proofErr w:type="spellEnd"/>
      <w:r w:rsidR="00A75D81"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муниципального образования</w:t>
      </w:r>
      <w:r w:rsidR="00B440AA" w:rsidRPr="00862709"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</w:t>
      </w:r>
      <w:r w:rsidR="00A75D81">
        <w:rPr>
          <w:color w:val="000000"/>
          <w:sz w:val="28"/>
        </w:rPr>
        <w:t xml:space="preserve">Совет депутатов </w:t>
      </w:r>
      <w:proofErr w:type="spellStart"/>
      <w:r w:rsidR="00A75D81">
        <w:rPr>
          <w:color w:val="000000"/>
          <w:sz w:val="28"/>
        </w:rPr>
        <w:t>Бакурского</w:t>
      </w:r>
      <w:proofErr w:type="spellEnd"/>
      <w:r w:rsidR="00A75D81">
        <w:rPr>
          <w:color w:val="000000"/>
          <w:sz w:val="28"/>
        </w:rPr>
        <w:t xml:space="preserve"> муниципального образования</w:t>
      </w:r>
      <w:r w:rsidR="00B440AA" w:rsidRPr="00862709"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решил:</w:t>
      </w:r>
    </w:p>
    <w:p w:rsidR="00653510" w:rsidRPr="00862709" w:rsidRDefault="006E0CBC" w:rsidP="006E0CB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1. </w:t>
      </w:r>
      <w:r w:rsidR="00653510" w:rsidRPr="00862709">
        <w:rPr>
          <w:color w:val="000000"/>
          <w:sz w:val="28"/>
        </w:rPr>
        <w:t xml:space="preserve">Внести изменения в </w:t>
      </w:r>
      <w:r w:rsidR="00A75D81">
        <w:rPr>
          <w:color w:val="000000"/>
          <w:sz w:val="28"/>
        </w:rPr>
        <w:t xml:space="preserve">решение Совета депутатов  </w:t>
      </w:r>
      <w:proofErr w:type="spellStart"/>
      <w:r w:rsidR="00A75D81">
        <w:rPr>
          <w:color w:val="000000"/>
          <w:sz w:val="28"/>
        </w:rPr>
        <w:t>Бакурского</w:t>
      </w:r>
      <w:proofErr w:type="spellEnd"/>
      <w:r w:rsidR="00A75D81">
        <w:rPr>
          <w:color w:val="000000"/>
          <w:sz w:val="28"/>
        </w:rPr>
        <w:t xml:space="preserve"> муниципального образования  от 14 ноября 2014 года № 60 «Об установлении и введении в действие земельного налога на территории </w:t>
      </w:r>
      <w:proofErr w:type="spellStart"/>
      <w:r w:rsidR="00A75D81">
        <w:rPr>
          <w:color w:val="000000"/>
          <w:sz w:val="28"/>
        </w:rPr>
        <w:t>Бакурского</w:t>
      </w:r>
      <w:proofErr w:type="spellEnd"/>
      <w:r w:rsidR="00A75D81">
        <w:rPr>
          <w:color w:val="000000"/>
          <w:sz w:val="28"/>
        </w:rPr>
        <w:t xml:space="preserve"> муниципального образования»</w:t>
      </w:r>
      <w:r w:rsidR="00653510" w:rsidRPr="00862709">
        <w:rPr>
          <w:color w:val="000000"/>
          <w:sz w:val="28"/>
        </w:rPr>
        <w:t xml:space="preserve"> дополнив пунктом </w:t>
      </w:r>
      <w:r w:rsidR="005C56CD">
        <w:rPr>
          <w:color w:val="000000"/>
          <w:sz w:val="28"/>
        </w:rPr>
        <w:t>4.1</w:t>
      </w:r>
      <w:r w:rsidR="00653510" w:rsidRPr="00862709">
        <w:rPr>
          <w:color w:val="000000"/>
          <w:sz w:val="28"/>
        </w:rPr>
        <w:t xml:space="preserve"> следующего содержания:</w:t>
      </w:r>
    </w:p>
    <w:p w:rsidR="000A2D21" w:rsidRPr="00862709" w:rsidRDefault="00653510" w:rsidP="006E0CB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«</w:t>
      </w:r>
      <w:r w:rsidR="005C56CD">
        <w:rPr>
          <w:color w:val="000000"/>
          <w:sz w:val="28"/>
        </w:rPr>
        <w:t>4.1</w:t>
      </w:r>
      <w:r w:rsidR="006E0CBC" w:rsidRPr="00862709">
        <w:rPr>
          <w:color w:val="000000"/>
          <w:sz w:val="28"/>
        </w:rPr>
        <w:t>.</w:t>
      </w:r>
      <w:r w:rsidRPr="00862709">
        <w:rPr>
          <w:color w:val="000000"/>
          <w:sz w:val="28"/>
        </w:rPr>
        <w:t xml:space="preserve"> Дополнительно к категориям налогоплательщиков, определенным статьей 395 Налогового кодекса Российской Федерации </w:t>
      </w:r>
      <w:r w:rsidR="00EA18B1" w:rsidRPr="00862709">
        <w:rPr>
          <w:color w:val="000000"/>
          <w:sz w:val="28"/>
        </w:rPr>
        <w:t>и настоящим решением</w:t>
      </w:r>
      <w:r w:rsidR="00EA18B1" w:rsidRPr="003B6690">
        <w:rPr>
          <w:i/>
          <w:color w:val="000000"/>
          <w:sz w:val="28"/>
        </w:rPr>
        <w:t>,</w:t>
      </w:r>
      <w:r w:rsidR="00EA18B1" w:rsidRPr="00862709"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 xml:space="preserve">освобождаются от налогообложения организации и </w:t>
      </w:r>
      <w:r w:rsidR="003B2DE3">
        <w:rPr>
          <w:color w:val="000000"/>
          <w:sz w:val="28"/>
        </w:rPr>
        <w:t>физические лица</w:t>
      </w:r>
      <w:r w:rsidRPr="00862709">
        <w:rPr>
          <w:color w:val="000000"/>
          <w:sz w:val="28"/>
        </w:rPr>
        <w:t xml:space="preserve"> – в отношении земельных участков, занятых приютами для ж</w:t>
      </w:r>
      <w:r w:rsidR="0033128F" w:rsidRPr="00862709">
        <w:rPr>
          <w:color w:val="000000"/>
          <w:sz w:val="28"/>
        </w:rPr>
        <w:t>и</w:t>
      </w:r>
      <w:r w:rsidRPr="00862709">
        <w:rPr>
          <w:color w:val="000000"/>
          <w:sz w:val="28"/>
        </w:rPr>
        <w:t>вотны</w:t>
      </w:r>
      <w:r w:rsidR="0033128F" w:rsidRPr="00862709">
        <w:rPr>
          <w:color w:val="000000"/>
          <w:sz w:val="28"/>
        </w:rPr>
        <w:t>х</w:t>
      </w:r>
      <w:r w:rsidR="000A2D21" w:rsidRPr="00862709">
        <w:rPr>
          <w:color w:val="000000"/>
          <w:sz w:val="28"/>
        </w:rPr>
        <w:t>.</w:t>
      </w:r>
    </w:p>
    <w:p w:rsidR="007271A5" w:rsidRPr="00862709" w:rsidRDefault="00EA18B1" w:rsidP="004C6594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В соответствии с Налоговым кодексом Российской Федерации д</w:t>
      </w:r>
      <w:r w:rsidR="007271A5" w:rsidRPr="00862709">
        <w:rPr>
          <w:color w:val="000000"/>
          <w:sz w:val="28"/>
        </w:rPr>
        <w:t xml:space="preserve">ля </w:t>
      </w:r>
      <w:proofErr w:type="gramStart"/>
      <w:r w:rsidR="007271A5" w:rsidRPr="00862709">
        <w:rPr>
          <w:color w:val="000000"/>
          <w:sz w:val="28"/>
        </w:rPr>
        <w:t>применения</w:t>
      </w:r>
      <w:proofErr w:type="gramEnd"/>
      <w:r w:rsidR="007271A5" w:rsidRPr="00862709">
        <w:rPr>
          <w:color w:val="000000"/>
          <w:sz w:val="28"/>
        </w:rPr>
        <w:t xml:space="preserve"> установленной настоящим пунктом льготы по земельному налогу </w:t>
      </w:r>
      <w:r w:rsidRPr="00862709">
        <w:rPr>
          <w:color w:val="000000"/>
          <w:sz w:val="28"/>
        </w:rPr>
        <w:t>налогоплательщики, имеющие право на налогов</w:t>
      </w:r>
      <w:r w:rsidR="00E03A23">
        <w:rPr>
          <w:color w:val="000000"/>
          <w:sz w:val="28"/>
        </w:rPr>
        <w:t>ую</w:t>
      </w:r>
      <w:r w:rsidRPr="00862709">
        <w:rPr>
          <w:color w:val="000000"/>
          <w:sz w:val="28"/>
        </w:rPr>
        <w:t xml:space="preserve"> льгот</w:t>
      </w:r>
      <w:r w:rsidR="00E03A23">
        <w:rPr>
          <w:color w:val="000000"/>
          <w:sz w:val="28"/>
        </w:rPr>
        <w:t>у</w:t>
      </w:r>
      <w:r w:rsidRPr="00862709">
        <w:rPr>
          <w:color w:val="000000"/>
          <w:sz w:val="28"/>
        </w:rPr>
        <w:t>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33128F" w:rsidRPr="00862709">
        <w:rPr>
          <w:color w:val="000000"/>
          <w:sz w:val="28"/>
        </w:rPr>
        <w:t>»</w:t>
      </w:r>
      <w:r w:rsidR="004C6594" w:rsidRPr="00862709">
        <w:rPr>
          <w:color w:val="000000"/>
          <w:sz w:val="28"/>
        </w:rPr>
        <w:t>.</w:t>
      </w:r>
    </w:p>
    <w:p w:rsidR="006E0CBC" w:rsidRPr="00862709" w:rsidRDefault="002151EE" w:rsidP="006E0CBC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2</w:t>
      </w:r>
      <w:r w:rsidR="006E0CBC" w:rsidRPr="00862709">
        <w:rPr>
          <w:color w:val="000000"/>
          <w:sz w:val="28"/>
        </w:rPr>
        <w:t>. Настоящее Решение вступает в силу со дня официального опубликования</w:t>
      </w:r>
      <w:r w:rsidR="004C6594" w:rsidRPr="00862709">
        <w:rPr>
          <w:color w:val="000000"/>
          <w:sz w:val="28"/>
        </w:rPr>
        <w:t xml:space="preserve"> и распространяется на правоотношения, возникшие с 01.01.2021 года</w:t>
      </w:r>
      <w:r w:rsidR="006E0CBC" w:rsidRPr="00862709">
        <w:rPr>
          <w:color w:val="000000"/>
          <w:sz w:val="28"/>
        </w:rPr>
        <w:t>.</w:t>
      </w:r>
    </w:p>
    <w:p w:rsidR="006E0CBC" w:rsidRPr="00862709" w:rsidRDefault="006E0CBC" w:rsidP="00862709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5C56CD" w:rsidRDefault="006E0CBC" w:rsidP="00862709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Глава</w:t>
      </w:r>
      <w:r w:rsidR="005C56CD">
        <w:rPr>
          <w:color w:val="000000"/>
          <w:sz w:val="28"/>
        </w:rPr>
        <w:t xml:space="preserve"> </w:t>
      </w:r>
      <w:proofErr w:type="spellStart"/>
      <w:r w:rsidR="005C56CD">
        <w:rPr>
          <w:color w:val="000000"/>
          <w:sz w:val="28"/>
        </w:rPr>
        <w:t>Бакурского</w:t>
      </w:r>
      <w:proofErr w:type="spellEnd"/>
      <w:r w:rsidR="005C56CD">
        <w:rPr>
          <w:color w:val="000000"/>
          <w:sz w:val="28"/>
        </w:rPr>
        <w:t xml:space="preserve"> </w:t>
      </w:r>
    </w:p>
    <w:p w:rsidR="005C56CD" w:rsidRDefault="006E0CBC" w:rsidP="00862709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муниципального образования</w:t>
      </w:r>
      <w:r w:rsidR="005C56CD">
        <w:rPr>
          <w:color w:val="000000"/>
          <w:sz w:val="28"/>
        </w:rPr>
        <w:t xml:space="preserve">                                   И.Г.Казарина</w:t>
      </w:r>
    </w:p>
    <w:p w:rsidR="006E0CBC" w:rsidRPr="00862709" w:rsidRDefault="006E0CBC" w:rsidP="00862709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 </w:t>
      </w:r>
    </w:p>
    <w:p w:rsidR="006E0CBC" w:rsidRPr="00862709" w:rsidRDefault="006E0CBC" w:rsidP="00862709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 </w:t>
      </w:r>
    </w:p>
    <w:p w:rsidR="005E36D0" w:rsidRDefault="005E36D0" w:rsidP="003325B5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sectPr w:rsidR="005E36D0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C41565"/>
    <w:multiLevelType w:val="multilevel"/>
    <w:tmpl w:val="0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F299F"/>
    <w:multiLevelType w:val="multilevel"/>
    <w:tmpl w:val="FB860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03FF"/>
    <w:rsid w:val="00023B35"/>
    <w:rsid w:val="0005358C"/>
    <w:rsid w:val="00062104"/>
    <w:rsid w:val="00083766"/>
    <w:rsid w:val="000A2D21"/>
    <w:rsid w:val="000C03FF"/>
    <w:rsid w:val="000C3460"/>
    <w:rsid w:val="000C3DC7"/>
    <w:rsid w:val="00115124"/>
    <w:rsid w:val="0012665C"/>
    <w:rsid w:val="00154EAF"/>
    <w:rsid w:val="00156765"/>
    <w:rsid w:val="00170BFA"/>
    <w:rsid w:val="001A6E57"/>
    <w:rsid w:val="001F4DA1"/>
    <w:rsid w:val="0020752E"/>
    <w:rsid w:val="002151EE"/>
    <w:rsid w:val="00234830"/>
    <w:rsid w:val="002720BA"/>
    <w:rsid w:val="00276E76"/>
    <w:rsid w:val="002D1395"/>
    <w:rsid w:val="002E07B2"/>
    <w:rsid w:val="002F5F59"/>
    <w:rsid w:val="003004A7"/>
    <w:rsid w:val="00313194"/>
    <w:rsid w:val="00313F84"/>
    <w:rsid w:val="00327599"/>
    <w:rsid w:val="0033128F"/>
    <w:rsid w:val="003325B5"/>
    <w:rsid w:val="00346F29"/>
    <w:rsid w:val="00393C41"/>
    <w:rsid w:val="00395F0A"/>
    <w:rsid w:val="003B2DE3"/>
    <w:rsid w:val="003B6690"/>
    <w:rsid w:val="003D73E2"/>
    <w:rsid w:val="003E51B2"/>
    <w:rsid w:val="00401EEF"/>
    <w:rsid w:val="0041221B"/>
    <w:rsid w:val="00426353"/>
    <w:rsid w:val="00455366"/>
    <w:rsid w:val="004A164E"/>
    <w:rsid w:val="004B14F3"/>
    <w:rsid w:val="004B3EC0"/>
    <w:rsid w:val="004C6594"/>
    <w:rsid w:val="004D34C7"/>
    <w:rsid w:val="004E5011"/>
    <w:rsid w:val="0053182E"/>
    <w:rsid w:val="005426A4"/>
    <w:rsid w:val="005444C4"/>
    <w:rsid w:val="00574635"/>
    <w:rsid w:val="00577150"/>
    <w:rsid w:val="00594055"/>
    <w:rsid w:val="005B19A0"/>
    <w:rsid w:val="005C56CD"/>
    <w:rsid w:val="005D15FE"/>
    <w:rsid w:val="005E36D0"/>
    <w:rsid w:val="005F779E"/>
    <w:rsid w:val="00606408"/>
    <w:rsid w:val="00635B48"/>
    <w:rsid w:val="0063756C"/>
    <w:rsid w:val="006427E0"/>
    <w:rsid w:val="00653510"/>
    <w:rsid w:val="0068319D"/>
    <w:rsid w:val="006E0CBC"/>
    <w:rsid w:val="006E25A2"/>
    <w:rsid w:val="00715843"/>
    <w:rsid w:val="00716D86"/>
    <w:rsid w:val="007271A5"/>
    <w:rsid w:val="007334DB"/>
    <w:rsid w:val="00750FC8"/>
    <w:rsid w:val="0075345D"/>
    <w:rsid w:val="007C1235"/>
    <w:rsid w:val="007D1A2F"/>
    <w:rsid w:val="007D7E97"/>
    <w:rsid w:val="007E26B9"/>
    <w:rsid w:val="007F3DC8"/>
    <w:rsid w:val="00860455"/>
    <w:rsid w:val="00862709"/>
    <w:rsid w:val="008633D3"/>
    <w:rsid w:val="008913E1"/>
    <w:rsid w:val="008B279C"/>
    <w:rsid w:val="008C6BD9"/>
    <w:rsid w:val="008F3739"/>
    <w:rsid w:val="009651FD"/>
    <w:rsid w:val="00986912"/>
    <w:rsid w:val="00997454"/>
    <w:rsid w:val="009A2D46"/>
    <w:rsid w:val="009B01A3"/>
    <w:rsid w:val="009D243A"/>
    <w:rsid w:val="009F0BF7"/>
    <w:rsid w:val="00A16E76"/>
    <w:rsid w:val="00A33355"/>
    <w:rsid w:val="00A629A6"/>
    <w:rsid w:val="00A678F6"/>
    <w:rsid w:val="00A75D81"/>
    <w:rsid w:val="00A90A75"/>
    <w:rsid w:val="00A919D5"/>
    <w:rsid w:val="00A92931"/>
    <w:rsid w:val="00AB3690"/>
    <w:rsid w:val="00AD012D"/>
    <w:rsid w:val="00AD6D63"/>
    <w:rsid w:val="00B440AA"/>
    <w:rsid w:val="00B531AD"/>
    <w:rsid w:val="00BA0226"/>
    <w:rsid w:val="00BB1F7A"/>
    <w:rsid w:val="00BD338E"/>
    <w:rsid w:val="00C27C5B"/>
    <w:rsid w:val="00C37781"/>
    <w:rsid w:val="00C528E4"/>
    <w:rsid w:val="00C55D9B"/>
    <w:rsid w:val="00C56827"/>
    <w:rsid w:val="00C71459"/>
    <w:rsid w:val="00C801E3"/>
    <w:rsid w:val="00C8082F"/>
    <w:rsid w:val="00CB7661"/>
    <w:rsid w:val="00CE6F1D"/>
    <w:rsid w:val="00D0259F"/>
    <w:rsid w:val="00D2095A"/>
    <w:rsid w:val="00D34ADB"/>
    <w:rsid w:val="00D84F4F"/>
    <w:rsid w:val="00D86E18"/>
    <w:rsid w:val="00DC1979"/>
    <w:rsid w:val="00E03A23"/>
    <w:rsid w:val="00E27C86"/>
    <w:rsid w:val="00E5163A"/>
    <w:rsid w:val="00EA18B1"/>
    <w:rsid w:val="00EB6C0D"/>
    <w:rsid w:val="00F346E9"/>
    <w:rsid w:val="00F35DD9"/>
    <w:rsid w:val="00F6288E"/>
    <w:rsid w:val="00F97FA1"/>
    <w:rsid w:val="00FB49E7"/>
    <w:rsid w:val="00FC1C8E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CB7661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E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NormalWeb1">
    <w:name w:val="Normal (Web)1"/>
    <w:basedOn w:val="a"/>
    <w:rsid w:val="00276E76"/>
    <w:pPr>
      <w:spacing w:before="100" w:after="100"/>
    </w:pPr>
  </w:style>
  <w:style w:type="character" w:customStyle="1" w:styleId="Strong1">
    <w:name w:val="Strong1"/>
    <w:rsid w:val="00276E76"/>
    <w:rPr>
      <w:rFonts w:cs="Times New Roman"/>
      <w:b/>
    </w:rPr>
  </w:style>
  <w:style w:type="paragraph" w:styleId="a3">
    <w:name w:val="Balloon Text"/>
    <w:basedOn w:val="a"/>
    <w:link w:val="a4"/>
    <w:semiHidden/>
    <w:rsid w:val="00C80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A2D46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CB7661"/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11">
    <w:name w:val="Нижний колонтитул1"/>
    <w:basedOn w:val="a"/>
    <w:rsid w:val="00CB766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Normal (Web)"/>
    <w:basedOn w:val="a"/>
    <w:rsid w:val="003D73E2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styleId="a6">
    <w:name w:val="Hyperlink"/>
    <w:uiPriority w:val="99"/>
    <w:rsid w:val="003D73E2"/>
    <w:rPr>
      <w:color w:val="0000FF"/>
      <w:u w:val="single"/>
    </w:rPr>
  </w:style>
  <w:style w:type="character" w:customStyle="1" w:styleId="hyperlink">
    <w:name w:val="hyperlink"/>
    <w:basedOn w:val="a0"/>
    <w:rsid w:val="003D73E2"/>
  </w:style>
  <w:style w:type="paragraph" w:customStyle="1" w:styleId="consplusnormal0">
    <w:name w:val="consplusnormal"/>
    <w:basedOn w:val="a"/>
    <w:rsid w:val="003D73E2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creator>Каплунов Алексей Сергеевич</dc:creator>
  <cp:lastModifiedBy>User</cp:lastModifiedBy>
  <cp:revision>6</cp:revision>
  <cp:lastPrinted>2021-03-10T13:42:00Z</cp:lastPrinted>
  <dcterms:created xsi:type="dcterms:W3CDTF">2022-03-14T11:22:00Z</dcterms:created>
  <dcterms:modified xsi:type="dcterms:W3CDTF">2022-04-26T04:35:00Z</dcterms:modified>
</cp:coreProperties>
</file>